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5" w:rsidRPr="008900A5" w:rsidRDefault="008900A5" w:rsidP="008900A5">
      <w:pPr>
        <w:jc w:val="center"/>
        <w:rPr>
          <w:rFonts w:ascii="標楷體" w:eastAsia="標楷體" w:hAnsi="標楷體" w:hint="eastAsia"/>
          <w:sz w:val="32"/>
        </w:rPr>
      </w:pPr>
      <w:r w:rsidRPr="008900A5">
        <w:rPr>
          <w:rFonts w:ascii="標楷體" w:eastAsia="標楷體" w:hAnsi="標楷體"/>
          <w:sz w:val="32"/>
        </w:rPr>
        <w:t>勞工健康服務網絡機構</w:t>
      </w:r>
    </w:p>
    <w:p w:rsidR="00E02963" w:rsidRPr="00E02963" w:rsidRDefault="00E02963" w:rsidP="00A91DE4">
      <w:pPr>
        <w:rPr>
          <w:rFonts w:ascii="標楷體" w:eastAsia="標楷體" w:hAnsi="標楷體" w:hint="eastAsia"/>
        </w:rPr>
      </w:pPr>
      <w:r w:rsidRPr="00E02963">
        <w:rPr>
          <w:rFonts w:ascii="標楷體" w:eastAsia="標楷體" w:hAnsi="標楷體"/>
        </w:rPr>
        <w:t xml:space="preserve">勞工個人健康諮詢服務類： </w:t>
      </w:r>
    </w:p>
    <w:p w:rsidR="00025308" w:rsidRDefault="00025308" w:rsidP="00A91DE4">
      <w:pPr>
        <w:rPr>
          <w:rFonts w:ascii="標楷體" w:eastAsia="標楷體" w:hAnsi="標楷體" w:hint="eastAsia"/>
        </w:rPr>
      </w:pPr>
    </w:p>
    <w:p w:rsidR="00E02963" w:rsidRDefault="00E02963" w:rsidP="00A91DE4">
      <w:pPr>
        <w:rPr>
          <w:rFonts w:ascii="標楷體" w:eastAsia="標楷體" w:hAnsi="標楷體" w:hint="eastAsia"/>
        </w:rPr>
      </w:pPr>
      <w:r w:rsidRPr="00E02963">
        <w:rPr>
          <w:rFonts w:ascii="標楷體" w:eastAsia="標楷體" w:hAnsi="標楷體"/>
        </w:rPr>
        <w:t>服務內容：針對勞工健康需求，提供適</w:t>
      </w:r>
      <w:proofErr w:type="gramStart"/>
      <w:r w:rsidRPr="00E02963">
        <w:rPr>
          <w:rFonts w:ascii="標楷體" w:eastAsia="標楷體" w:hAnsi="標楷體"/>
        </w:rPr>
        <w:t>性配工</w:t>
      </w:r>
      <w:proofErr w:type="gramEnd"/>
      <w:r w:rsidRPr="00E02963">
        <w:rPr>
          <w:rFonts w:ascii="標楷體" w:eastAsia="標楷體" w:hAnsi="標楷體"/>
        </w:rPr>
        <w:t>、健檢異常指導與評估建 議、不法侵害預防、工作相關疾病預防、肌肉骨骼疾病預防、母性保護、中高 齡勞工適性、職務再設計、工作能力提升與職業災害後復工等之個別評估及諮詢；</w:t>
      </w:r>
    </w:p>
    <w:p w:rsidR="00E02963" w:rsidRDefault="00E02963" w:rsidP="00A91DE4">
      <w:pPr>
        <w:rPr>
          <w:rFonts w:ascii="標楷體" w:eastAsia="標楷體" w:hAnsi="標楷體" w:hint="eastAsia"/>
        </w:rPr>
      </w:pPr>
      <w:r w:rsidRPr="00E02963">
        <w:rPr>
          <w:rFonts w:ascii="標楷體" w:eastAsia="標楷體" w:hAnsi="標楷體"/>
        </w:rPr>
        <w:t xml:space="preserve">需依據勞工之諮詢需求，由不同之專業人員提供服務，其分類如下： </w:t>
      </w:r>
    </w:p>
    <w:p w:rsidR="00E02963" w:rsidRDefault="00E02963" w:rsidP="00A91DE4">
      <w:pPr>
        <w:rPr>
          <w:rFonts w:ascii="標楷體" w:eastAsia="標楷體" w:hAnsi="標楷體" w:hint="eastAsia"/>
        </w:rPr>
      </w:pPr>
      <w:r w:rsidRPr="00E02963">
        <w:rPr>
          <w:rFonts w:ascii="標楷體" w:eastAsia="標楷體" w:hAnsi="標楷體"/>
        </w:rPr>
        <w:t xml:space="preserve">(１) 一般性諮詢服務：由從事勞工健康服務醫師或護理人員提供勞工體格（健 康）檢查異常或健康高風險勞工之個人健康指導。 </w:t>
      </w:r>
    </w:p>
    <w:p w:rsidR="00E02963" w:rsidRDefault="00E02963" w:rsidP="00A91DE4">
      <w:pPr>
        <w:rPr>
          <w:rFonts w:ascii="標楷體" w:eastAsia="標楷體" w:hAnsi="標楷體" w:hint="eastAsia"/>
        </w:rPr>
      </w:pPr>
      <w:r w:rsidRPr="00E02963">
        <w:rPr>
          <w:rFonts w:ascii="標楷體" w:eastAsia="標楷體" w:hAnsi="標楷體"/>
        </w:rPr>
        <w:t>(２) 特殊性諮詢服務：由職業醫學科專科醫師提供職業災害後復工、母性健康 保護、中高齡勞工及特殊健檢結果異常</w:t>
      </w:r>
      <w:proofErr w:type="gramStart"/>
      <w:r w:rsidRPr="00E02963">
        <w:rPr>
          <w:rFonts w:ascii="標楷體" w:eastAsia="標楷體" w:hAnsi="標楷體"/>
        </w:rPr>
        <w:t>等適性配工</w:t>
      </w:r>
      <w:proofErr w:type="gramEnd"/>
      <w:r w:rsidRPr="00E02963">
        <w:rPr>
          <w:rFonts w:ascii="標楷體" w:eastAsia="標楷體" w:hAnsi="標楷體"/>
        </w:rPr>
        <w:t xml:space="preserve">需求之專業諮詢服務。 </w:t>
      </w:r>
    </w:p>
    <w:p w:rsidR="00E02963" w:rsidRPr="007F5382" w:rsidRDefault="00E02963" w:rsidP="00A91DE4">
      <w:pPr>
        <w:rPr>
          <w:rFonts w:ascii="標楷體" w:eastAsia="標楷體" w:hAnsi="標楷體" w:hint="eastAsia"/>
          <w:b/>
        </w:rPr>
      </w:pPr>
      <w:r w:rsidRPr="007F5382">
        <w:rPr>
          <w:rFonts w:ascii="標楷體" w:eastAsia="標楷體" w:hAnsi="標楷體"/>
          <w:b/>
        </w:rPr>
        <w:t>(３) 心理性諮詢服務：經醫師評估有心理衛生諮商需求且應由心理師提供服務 者，應透過各該轄區</w:t>
      </w:r>
      <w:proofErr w:type="gramStart"/>
      <w:r w:rsidRPr="007F5382">
        <w:rPr>
          <w:rFonts w:ascii="標楷體" w:eastAsia="標楷體" w:hAnsi="標楷體"/>
          <w:b/>
        </w:rPr>
        <w:t>勞</w:t>
      </w:r>
      <w:proofErr w:type="gramEnd"/>
      <w:r w:rsidRPr="007F5382">
        <w:rPr>
          <w:rFonts w:ascii="標楷體" w:eastAsia="標楷體" w:hAnsi="標楷體"/>
          <w:b/>
        </w:rPr>
        <w:t>健中心協助轉</w:t>
      </w:r>
      <w:proofErr w:type="gramStart"/>
      <w:r w:rsidRPr="007F5382">
        <w:rPr>
          <w:rFonts w:ascii="標楷體" w:eastAsia="標楷體" w:hAnsi="標楷體"/>
          <w:b/>
        </w:rPr>
        <w:t>介</w:t>
      </w:r>
      <w:proofErr w:type="gramEnd"/>
      <w:r w:rsidRPr="007F5382">
        <w:rPr>
          <w:rFonts w:ascii="標楷體" w:eastAsia="標楷體" w:hAnsi="標楷體"/>
          <w:b/>
        </w:rPr>
        <w:t xml:space="preserve">。 </w:t>
      </w:r>
    </w:p>
    <w:p w:rsidR="00FB5FD2" w:rsidRDefault="00E02963" w:rsidP="00A91DE4">
      <w:pPr>
        <w:rPr>
          <w:rFonts w:ascii="標楷體" w:eastAsia="標楷體" w:hAnsi="標楷體" w:hint="eastAsia"/>
        </w:rPr>
      </w:pPr>
      <w:r w:rsidRPr="00E02963">
        <w:rPr>
          <w:rFonts w:ascii="標楷體" w:eastAsia="標楷體" w:hAnsi="標楷體"/>
        </w:rPr>
        <w:t>服務方式：勞工親至網絡機構接受服務，每人之服務時間，每次至少三十分鐘。</w:t>
      </w:r>
    </w:p>
    <w:p w:rsidR="00025308" w:rsidRPr="00E02963" w:rsidRDefault="00025308" w:rsidP="00A91DE4">
      <w:pPr>
        <w:rPr>
          <w:rFonts w:ascii="標楷體" w:eastAsia="標楷體" w:hAnsi="標楷體" w:cs="Arial" w:hint="eastAsia"/>
          <w:color w:val="333333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hd w:val="clear" w:color="auto" w:fill="FFFFFF"/>
        </w:rPr>
        <w:t>---------------------------------------------------------------------</w:t>
      </w:r>
    </w:p>
    <w:p w:rsidR="00FB5FD2" w:rsidRPr="000F2209" w:rsidRDefault="00FB5FD2" w:rsidP="00A91DE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 w:hint="eastAsia"/>
          <w:color w:val="333333"/>
          <w:shd w:val="clear" w:color="auto" w:fill="FFFFFF"/>
        </w:rPr>
      </w:pPr>
      <w:r w:rsidRPr="000F2209">
        <w:rPr>
          <w:rFonts w:ascii="標楷體" w:eastAsia="標楷體" w:hAnsi="標楷體" w:cs="Arial" w:hint="eastAsia"/>
          <w:color w:val="333333"/>
          <w:shd w:val="clear" w:color="auto" w:fill="FFFFFF"/>
        </w:rPr>
        <w:t>若有同仁(有勞保)需要</w:t>
      </w:r>
      <w:r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使用政府提供一年六次</w:t>
      </w:r>
      <w:r w:rsidR="003567A4"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(從</w:t>
      </w:r>
      <w:r w:rsidR="0074492D"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第一次申請</w:t>
      </w:r>
      <w:r w:rsidR="007A3110"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計算</w:t>
      </w:r>
      <w:r w:rsidR="003567A4"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)免付費的心理諮詢資源，可根據</w:t>
      </w:r>
      <w:r w:rsidR="007454A7"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同仁</w:t>
      </w:r>
      <w:r w:rsidR="003567A4"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的公司所在地</w:t>
      </w:r>
      <w:r w:rsidR="00EA289F" w:rsidRPr="00EA289F">
        <w:rPr>
          <w:rFonts w:ascii="標楷體" w:eastAsia="標楷體" w:hAnsi="標楷體"/>
        </w:rPr>
        <w:t>親至網絡機構接受服務</w:t>
      </w:r>
      <w:r w:rsidR="00EA289F" w:rsidRPr="00EA289F">
        <w:rPr>
          <w:rFonts w:ascii="標楷體" w:eastAsia="標楷體" w:hAnsi="標楷體" w:cs="Arial" w:hint="eastAsia"/>
          <w:color w:val="333333"/>
          <w:shd w:val="clear" w:color="auto" w:fill="FFFFFF"/>
        </w:rPr>
        <w:t>。</w:t>
      </w:r>
    </w:p>
    <w:p w:rsidR="00F06524" w:rsidRPr="000F2209" w:rsidRDefault="007A3110" w:rsidP="007A311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 w:hint="eastAsia"/>
          <w:color w:val="333333"/>
          <w:shd w:val="clear" w:color="auto" w:fill="FFFFFF"/>
        </w:rPr>
      </w:pPr>
      <w:r w:rsidRPr="000F2209">
        <w:rPr>
          <w:rFonts w:ascii="標楷體" w:eastAsia="標楷體" w:hAnsi="標楷體" w:cs="Arial" w:hint="eastAsia"/>
          <w:color w:val="333333"/>
          <w:shd w:val="clear" w:color="auto" w:fill="FFFFFF"/>
        </w:rPr>
        <w:t>可以</w:t>
      </w:r>
      <w:proofErr w:type="gramStart"/>
      <w:r w:rsidRPr="000F2209">
        <w:rPr>
          <w:rFonts w:ascii="標楷體" w:eastAsia="標楷體" w:hAnsi="標楷體" w:cs="Arial" w:hint="eastAsia"/>
          <w:color w:val="333333"/>
          <w:shd w:val="clear" w:color="auto" w:fill="FFFFFF"/>
        </w:rPr>
        <w:t>撥打</w:t>
      </w:r>
      <w:r w:rsidR="00A91DE4" w:rsidRPr="000F2209">
        <w:rPr>
          <w:rFonts w:ascii="標楷體" w:eastAsia="標楷體" w:hAnsi="標楷體" w:cs="Arial"/>
          <w:color w:val="333333"/>
          <w:shd w:val="clear" w:color="auto" w:fill="FFFFFF"/>
        </w:rPr>
        <w:t>各區</w:t>
      </w:r>
      <w:proofErr w:type="gramEnd"/>
      <w:r w:rsidR="00A91DE4" w:rsidRPr="000F2209">
        <w:rPr>
          <w:rFonts w:ascii="標楷體" w:eastAsia="標楷體" w:hAnsi="標楷體" w:cs="Arial"/>
          <w:color w:val="333333"/>
          <w:shd w:val="clear" w:color="auto" w:fill="FFFFFF"/>
        </w:rPr>
        <w:t>勞工健康服務中心</w:t>
      </w:r>
      <w:r w:rsidR="00F06524" w:rsidRPr="000F2209">
        <w:rPr>
          <w:rFonts w:ascii="標楷體" w:eastAsia="標楷體" w:hAnsi="標楷體" w:cs="Arial" w:hint="eastAsia"/>
          <w:color w:val="333333"/>
          <w:shd w:val="clear" w:color="auto" w:fill="FFFFFF"/>
        </w:rPr>
        <w:t>，進行詢問與申請</w:t>
      </w:r>
      <w:r w:rsidR="00A91DE4" w:rsidRPr="000F2209">
        <w:rPr>
          <w:rFonts w:ascii="標楷體" w:eastAsia="標楷體" w:hAnsi="標楷體" w:cs="Arial"/>
          <w:color w:val="333333"/>
          <w:shd w:val="clear" w:color="auto" w:fill="FFFFFF"/>
        </w:rPr>
        <w:t>：</w:t>
      </w:r>
    </w:p>
    <w:p w:rsidR="00A91DE4" w:rsidRPr="000F2209" w:rsidRDefault="00A91DE4" w:rsidP="00F06524">
      <w:pPr>
        <w:pStyle w:val="a3"/>
        <w:ind w:leftChars="0" w:left="360"/>
        <w:rPr>
          <w:rFonts w:ascii="標楷體" w:eastAsia="標楷體" w:hAnsi="標楷體" w:cs="Arial" w:hint="eastAsia"/>
          <w:color w:val="333333"/>
          <w:shd w:val="clear" w:color="auto" w:fill="FFFFFF"/>
        </w:rPr>
      </w:pPr>
      <w:r w:rsidRPr="000F2209">
        <w:rPr>
          <w:rFonts w:ascii="標楷體" w:eastAsia="標楷體" w:hAnsi="標楷體" w:cs="Arial"/>
          <w:color w:val="333333"/>
          <w:shd w:val="clear" w:color="auto" w:fill="FFFFFF"/>
        </w:rPr>
        <w:t>北區(02)2299-0501</w:t>
      </w:r>
      <w:r w:rsidR="00851A4B">
        <w:rPr>
          <w:rFonts w:ascii="標楷體" w:eastAsia="標楷體" w:hAnsi="標楷體" w:cs="Arial" w:hint="eastAsia"/>
          <w:color w:val="333333"/>
          <w:shd w:val="clear" w:color="auto" w:fill="FFFFFF"/>
        </w:rPr>
        <w:t>；</w:t>
      </w:r>
      <w:r w:rsidRPr="00851A4B">
        <w:rPr>
          <w:rFonts w:ascii="標楷體" w:eastAsia="標楷體" w:hAnsi="標楷體" w:cs="Arial"/>
          <w:color w:val="333333"/>
          <w:shd w:val="clear" w:color="auto" w:fill="FFFFFF"/>
        </w:rPr>
        <w:t>中區(04)2350-1501</w:t>
      </w:r>
      <w:r w:rsidR="00851A4B">
        <w:rPr>
          <w:rFonts w:ascii="標楷體" w:eastAsia="標楷體" w:hAnsi="標楷體" w:cs="Arial" w:hint="eastAsia"/>
          <w:color w:val="333333"/>
          <w:shd w:val="clear" w:color="auto" w:fill="FFFFFF"/>
        </w:rPr>
        <w:t>；</w:t>
      </w:r>
      <w:r w:rsidRPr="000F2209">
        <w:rPr>
          <w:rFonts w:ascii="標楷體" w:eastAsia="標楷體" w:hAnsi="標楷體" w:cs="Arial"/>
          <w:color w:val="333333"/>
          <w:shd w:val="clear" w:color="auto" w:fill="FFFFFF"/>
        </w:rPr>
        <w:t>南區(06)213-5101</w:t>
      </w:r>
    </w:p>
    <w:p w:rsidR="009B679E" w:rsidRPr="000F2209" w:rsidRDefault="009B679E" w:rsidP="007A311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 w:hint="eastAsia"/>
          <w:b/>
          <w:color w:val="333333"/>
          <w:shd w:val="clear" w:color="auto" w:fill="FFFFFF"/>
        </w:rPr>
      </w:pPr>
      <w:r w:rsidRPr="000F2209">
        <w:rPr>
          <w:rFonts w:ascii="標楷體" w:eastAsia="標楷體" w:hAnsi="標楷體" w:cs="Arial" w:hint="eastAsia"/>
          <w:b/>
          <w:color w:val="333333"/>
          <w:shd w:val="clear" w:color="auto" w:fill="FFFFFF"/>
        </w:rPr>
        <w:t>主要服務心理諮詢面向是有關</w:t>
      </w:r>
      <w:r w:rsidR="00221C5B" w:rsidRPr="000F2209">
        <w:rPr>
          <w:rFonts w:ascii="標楷體" w:eastAsia="標楷體" w:hAnsi="標楷體" w:cs="Arial" w:hint="eastAsia"/>
          <w:b/>
          <w:color w:val="333333"/>
          <w:sz w:val="28"/>
          <w:u w:val="double"/>
          <w:shd w:val="clear" w:color="auto" w:fill="FFFFFF"/>
        </w:rPr>
        <w:t>工作</w:t>
      </w:r>
      <w:proofErr w:type="gramStart"/>
      <w:r w:rsidR="00F06524" w:rsidRPr="000F2209">
        <w:rPr>
          <w:rFonts w:ascii="標楷體" w:eastAsia="標楷體" w:hAnsi="標楷體" w:cs="Arial" w:hint="eastAsia"/>
          <w:b/>
          <w:color w:val="333333"/>
          <w:shd w:val="clear" w:color="auto" w:fill="FFFFFF"/>
        </w:rPr>
        <w:t>而演生</w:t>
      </w:r>
      <w:r w:rsidR="00221C5B" w:rsidRPr="000F2209">
        <w:rPr>
          <w:rFonts w:ascii="標楷體" w:eastAsia="標楷體" w:hAnsi="標楷體" w:cs="Arial" w:hint="eastAsia"/>
          <w:b/>
          <w:color w:val="333333"/>
          <w:shd w:val="clear" w:color="auto" w:fill="FFFFFF"/>
        </w:rPr>
        <w:t>需要</w:t>
      </w:r>
      <w:proofErr w:type="gramEnd"/>
      <w:r w:rsidR="00221C5B" w:rsidRPr="000F2209">
        <w:rPr>
          <w:rFonts w:ascii="標楷體" w:eastAsia="標楷體" w:hAnsi="標楷體" w:cs="Arial" w:hint="eastAsia"/>
          <w:b/>
          <w:color w:val="333333"/>
          <w:shd w:val="clear" w:color="auto" w:fill="FFFFFF"/>
        </w:rPr>
        <w:t>協助地方。</w:t>
      </w:r>
    </w:p>
    <w:p w:rsidR="001F0413" w:rsidRPr="00025308" w:rsidRDefault="007143A8" w:rsidP="0002530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 w:hint="eastAsia"/>
          <w:color w:val="333333"/>
          <w:shd w:val="clear" w:color="auto" w:fill="FFFFFF"/>
        </w:rPr>
      </w:pPr>
      <w:r w:rsidRPr="000F2209">
        <w:rPr>
          <w:rFonts w:ascii="標楷體" w:eastAsia="標楷體" w:hAnsi="標楷體" w:cs="Arial" w:hint="eastAsia"/>
          <w:color w:val="333333"/>
          <w:shd w:val="clear" w:color="auto" w:fill="FFFFFF"/>
        </w:rPr>
        <w:t>無須透過公司或是宇聯進行申請，請員工自行向健康服務中心申請即可。</w:t>
      </w:r>
      <w:bookmarkStart w:id="0" w:name="_GoBack"/>
      <w:bookmarkEnd w:id="0"/>
    </w:p>
    <w:p w:rsidR="001F0413" w:rsidRPr="001F37C3" w:rsidRDefault="00DA65E8" w:rsidP="001F37C3">
      <w:pPr>
        <w:widowControl/>
        <w:rPr>
          <w:rFonts w:ascii="標楷體" w:eastAsia="標楷體" w:hAnsi="標楷體" w:cs="Arial" w:hint="eastAsia"/>
          <w:b/>
          <w:color w:val="333333"/>
          <w:shd w:val="clear" w:color="auto" w:fill="FFFFFF"/>
        </w:rPr>
      </w:pPr>
      <w:r w:rsidRPr="001F37C3">
        <w:rPr>
          <w:rFonts w:ascii="標楷體" w:eastAsia="標楷體" w:hAnsi="標楷體" w:cs="Arial" w:hint="eastAsia"/>
          <w:b/>
          <w:color w:val="333333"/>
          <w:shd w:val="clear" w:color="auto" w:fill="FFFFFF"/>
        </w:rPr>
        <w:t>申請</w:t>
      </w:r>
      <w:r w:rsidR="001F0413" w:rsidRPr="001F37C3">
        <w:rPr>
          <w:rFonts w:ascii="標楷體" w:eastAsia="標楷體" w:hAnsi="標楷體" w:cs="Arial" w:hint="eastAsia"/>
          <w:b/>
          <w:color w:val="333333"/>
          <w:shd w:val="clear" w:color="auto" w:fill="FFFFFF"/>
        </w:rPr>
        <w:t>流程表：</w:t>
      </w:r>
    </w:p>
    <w:p w:rsidR="001F0413" w:rsidRPr="00AA02C5" w:rsidRDefault="00DA65E8" w:rsidP="001F0413">
      <w:pPr>
        <w:pStyle w:val="a3"/>
        <w:ind w:leftChars="0" w:left="360"/>
        <w:rPr>
          <w:rFonts w:ascii="標楷體" w:eastAsia="標楷體" w:hAnsi="標楷體" w:cs="Arial"/>
          <w:color w:val="333333"/>
          <w:shd w:val="clear" w:color="auto" w:fill="FFFFFF"/>
        </w:rPr>
      </w:pPr>
      <w:r w:rsidRPr="00AA02C5">
        <w:rPr>
          <w:rFonts w:ascii="標楷體" w:eastAsia="標楷體" w:hAnsi="標楷體" w:cs="Arial"/>
          <w:noProof/>
          <w:color w:val="333333"/>
          <w:shd w:val="clear" w:color="auto" w:fill="FFFFFF"/>
        </w:rPr>
        <w:drawing>
          <wp:inline distT="0" distB="0" distL="0" distR="0" wp14:anchorId="29A1BA90" wp14:editId="3C7EF6DC">
            <wp:extent cx="5273749" cy="3083442"/>
            <wp:effectExtent l="0" t="19050" r="22225" b="4127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F0413" w:rsidRPr="00AA02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5EC"/>
    <w:multiLevelType w:val="hybridMultilevel"/>
    <w:tmpl w:val="AC1A087A"/>
    <w:lvl w:ilvl="0" w:tplc="9FF87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E4"/>
    <w:rsid w:val="00025308"/>
    <w:rsid w:val="000A6370"/>
    <w:rsid w:val="000F2209"/>
    <w:rsid w:val="001F0413"/>
    <w:rsid w:val="001F37C3"/>
    <w:rsid w:val="00221C5B"/>
    <w:rsid w:val="00287171"/>
    <w:rsid w:val="003567A4"/>
    <w:rsid w:val="00597C71"/>
    <w:rsid w:val="005A0552"/>
    <w:rsid w:val="006223FF"/>
    <w:rsid w:val="006A1C85"/>
    <w:rsid w:val="007143A8"/>
    <w:rsid w:val="00726039"/>
    <w:rsid w:val="0074492D"/>
    <w:rsid w:val="007454A7"/>
    <w:rsid w:val="007A3110"/>
    <w:rsid w:val="007F5382"/>
    <w:rsid w:val="00851A4B"/>
    <w:rsid w:val="008900A5"/>
    <w:rsid w:val="00940C1D"/>
    <w:rsid w:val="009B679E"/>
    <w:rsid w:val="00A91DE4"/>
    <w:rsid w:val="00AA02C5"/>
    <w:rsid w:val="00D7268C"/>
    <w:rsid w:val="00DA65E8"/>
    <w:rsid w:val="00E02963"/>
    <w:rsid w:val="00E708E4"/>
    <w:rsid w:val="00EA289F"/>
    <w:rsid w:val="00F06524"/>
    <w:rsid w:val="00F86E5C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0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04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0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0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AC3A0D-69EB-4EF6-8775-FBF8B7857DEB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568E7195-DA6E-4241-A962-2D5930DDEC9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進線</a:t>
          </a:r>
        </a:p>
      </dgm:t>
    </dgm:pt>
    <dgm:pt modelId="{6FC51FC8-B564-4680-9C94-263900F5870F}" type="parTrans" cxnId="{54AA64BE-862A-44AF-9059-266097BE053E}">
      <dgm:prSet/>
      <dgm:spPr/>
      <dgm:t>
        <a:bodyPr/>
        <a:lstStyle/>
        <a:p>
          <a:endParaRPr lang="zh-TW" altLang="en-US"/>
        </a:p>
      </dgm:t>
    </dgm:pt>
    <dgm:pt modelId="{F3E2E839-8F08-4343-B6F5-C1A09D73F730}" type="sibTrans" cxnId="{54AA64BE-862A-44AF-9059-266097BE053E}">
      <dgm:prSet/>
      <dgm:spPr/>
      <dgm:t>
        <a:bodyPr/>
        <a:lstStyle/>
        <a:p>
          <a:endParaRPr lang="zh-TW" altLang="en-US"/>
        </a:p>
      </dgm:t>
    </dgm:pt>
    <dgm:pt modelId="{55200301-077B-4B4F-89E3-2760424F9A37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同仁直接撥打工作所在區的健康服務中心電話</a:t>
          </a:r>
        </a:p>
      </dgm:t>
    </dgm:pt>
    <dgm:pt modelId="{2BBC2BD3-65D5-4291-8A7E-A678ACD642C1}" type="parTrans" cxnId="{6A8404B6-BCCE-4EC6-9018-B65C831EACA0}">
      <dgm:prSet/>
      <dgm:spPr/>
      <dgm:t>
        <a:bodyPr/>
        <a:lstStyle/>
        <a:p>
          <a:endParaRPr lang="zh-TW" altLang="en-US"/>
        </a:p>
      </dgm:t>
    </dgm:pt>
    <dgm:pt modelId="{A1D5D365-A1DF-40F2-83CA-18D1C4E1DC4A}" type="sibTrans" cxnId="{6A8404B6-BCCE-4EC6-9018-B65C831EACA0}">
      <dgm:prSet/>
      <dgm:spPr/>
      <dgm:t>
        <a:bodyPr/>
        <a:lstStyle/>
        <a:p>
          <a:endParaRPr lang="zh-TW" altLang="en-US"/>
        </a:p>
      </dgm:t>
    </dgm:pt>
    <dgm:pt modelId="{A88560D4-C198-4B0D-955B-07AB7880D53B}">
      <dgm:prSet phldrT="[文字]"/>
      <dgm:spPr/>
      <dgm:t>
        <a:bodyPr/>
        <a:lstStyle/>
        <a:p>
          <a:r>
            <a:rPr lang="zh-TW">
              <a:latin typeface="標楷體" panose="03000509000000000000" pitchFamily="65" charset="-120"/>
              <a:ea typeface="標楷體" panose="03000509000000000000" pitchFamily="65" charset="-120"/>
            </a:rPr>
            <a:t>北區</a:t>
          </a:r>
          <a:r>
            <a:rPr lang="en-US" b="1">
              <a:latin typeface="標楷體" panose="03000509000000000000" pitchFamily="65" charset="-120"/>
              <a:ea typeface="標楷體" panose="03000509000000000000" pitchFamily="65" charset="-120"/>
            </a:rPr>
            <a:t>(02)2299-0501</a:t>
          </a:r>
          <a:r>
            <a:rPr lang="zh-TW">
              <a:latin typeface="標楷體" panose="03000509000000000000" pitchFamily="65" charset="-120"/>
              <a:ea typeface="標楷體" panose="03000509000000000000" pitchFamily="65" charset="-120"/>
            </a:rPr>
            <a:t>中區</a:t>
          </a:r>
          <a:r>
            <a:rPr lang="en-US" b="1">
              <a:latin typeface="標楷體" panose="03000509000000000000" pitchFamily="65" charset="-120"/>
              <a:ea typeface="標楷體" panose="03000509000000000000" pitchFamily="65" charset="-120"/>
            </a:rPr>
            <a:t>(04)2350-1501</a:t>
          </a:r>
          <a:r>
            <a:rPr lang="zh-TW">
              <a:latin typeface="標楷體" panose="03000509000000000000" pitchFamily="65" charset="-120"/>
              <a:ea typeface="標楷體" panose="03000509000000000000" pitchFamily="65" charset="-120"/>
            </a:rPr>
            <a:t>南區</a:t>
          </a:r>
          <a:r>
            <a:rPr lang="en-US" b="1">
              <a:latin typeface="標楷體" panose="03000509000000000000" pitchFamily="65" charset="-120"/>
              <a:ea typeface="標楷體" panose="03000509000000000000" pitchFamily="65" charset="-120"/>
            </a:rPr>
            <a:t>(06)213-5101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D206571-4885-44E0-865C-EC27E8700925}" type="parTrans" cxnId="{B9574291-4929-4351-AE97-623099E7B016}">
      <dgm:prSet/>
      <dgm:spPr/>
      <dgm:t>
        <a:bodyPr/>
        <a:lstStyle/>
        <a:p>
          <a:endParaRPr lang="zh-TW" altLang="en-US"/>
        </a:p>
      </dgm:t>
    </dgm:pt>
    <dgm:pt modelId="{372E92F1-CF62-4620-A471-06CA2EA5DE85}" type="sibTrans" cxnId="{B9574291-4929-4351-AE97-623099E7B016}">
      <dgm:prSet/>
      <dgm:spPr/>
      <dgm:t>
        <a:bodyPr/>
        <a:lstStyle/>
        <a:p>
          <a:endParaRPr lang="zh-TW" altLang="en-US"/>
        </a:p>
      </dgm:t>
    </dgm:pt>
    <dgm:pt modelId="{53F2CBD3-D5C0-4511-9376-D8AA52603D06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初談</a:t>
          </a:r>
        </a:p>
      </dgm:t>
    </dgm:pt>
    <dgm:pt modelId="{A0AF45CE-4693-4CA3-B958-3577BE345B11}" type="parTrans" cxnId="{EE0B1701-2C0A-4601-9A80-086F6E02B264}">
      <dgm:prSet/>
      <dgm:spPr/>
      <dgm:t>
        <a:bodyPr/>
        <a:lstStyle/>
        <a:p>
          <a:endParaRPr lang="zh-TW" altLang="en-US"/>
        </a:p>
      </dgm:t>
    </dgm:pt>
    <dgm:pt modelId="{575B2D51-F2C5-49BC-A0DF-C9F49794A278}" type="sibTrans" cxnId="{EE0B1701-2C0A-4601-9A80-086F6E02B264}">
      <dgm:prSet/>
      <dgm:spPr/>
      <dgm:t>
        <a:bodyPr/>
        <a:lstStyle/>
        <a:p>
          <a:endParaRPr lang="zh-TW" altLang="en-US"/>
        </a:p>
      </dgm:t>
    </dgm:pt>
    <dgm:pt modelId="{7D5A7DA1-71F7-46C1-A48A-0D9EA182BC2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由健康服務中心專員透過電話了解申請動機與需求</a:t>
          </a:r>
        </a:p>
      </dgm:t>
    </dgm:pt>
    <dgm:pt modelId="{66288D9A-38DF-4E78-8BC4-E068B5B5B266}" type="parTrans" cxnId="{6639C405-B56B-481C-9FBD-38FB0F03EEE4}">
      <dgm:prSet/>
      <dgm:spPr/>
      <dgm:t>
        <a:bodyPr/>
        <a:lstStyle/>
        <a:p>
          <a:endParaRPr lang="zh-TW" altLang="en-US"/>
        </a:p>
      </dgm:t>
    </dgm:pt>
    <dgm:pt modelId="{FF6242E1-5C82-4D9C-A82B-E374468FCB61}" type="sibTrans" cxnId="{6639C405-B56B-481C-9FBD-38FB0F03EEE4}">
      <dgm:prSet/>
      <dgm:spPr/>
      <dgm:t>
        <a:bodyPr/>
        <a:lstStyle/>
        <a:p>
          <a:endParaRPr lang="zh-TW" altLang="en-US"/>
        </a:p>
      </dgm:t>
    </dgm:pt>
    <dgm:pt modelId="{6C9C0F46-9AE4-45C6-92DB-75797DB3542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評估是否符合勞工免費諮商資格條件</a:t>
          </a:r>
        </a:p>
      </dgm:t>
    </dgm:pt>
    <dgm:pt modelId="{E1752EA4-2463-41B7-8C14-E810914AD060}" type="parTrans" cxnId="{B3258E40-FAF1-4B5D-B5C8-F0567FD6782D}">
      <dgm:prSet/>
      <dgm:spPr/>
      <dgm:t>
        <a:bodyPr/>
        <a:lstStyle/>
        <a:p>
          <a:endParaRPr lang="zh-TW" altLang="en-US"/>
        </a:p>
      </dgm:t>
    </dgm:pt>
    <dgm:pt modelId="{36E5F1AE-D483-4CA6-9D0F-3C080287E454}" type="sibTrans" cxnId="{B3258E40-FAF1-4B5D-B5C8-F0567FD6782D}">
      <dgm:prSet/>
      <dgm:spPr/>
      <dgm:t>
        <a:bodyPr/>
        <a:lstStyle/>
        <a:p>
          <a:endParaRPr lang="zh-TW" altLang="en-US"/>
        </a:p>
      </dgm:t>
    </dgm:pt>
    <dgm:pt modelId="{87CE6457-1BAC-472E-A1D9-B2E7D5252FB8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轉介</a:t>
          </a:r>
        </a:p>
      </dgm:t>
    </dgm:pt>
    <dgm:pt modelId="{5ABB5C8E-5B1D-4721-840E-3052730E306B}" type="parTrans" cxnId="{F3BF07D1-5F8B-40AD-8A3A-0580576D821F}">
      <dgm:prSet/>
      <dgm:spPr/>
      <dgm:t>
        <a:bodyPr/>
        <a:lstStyle/>
        <a:p>
          <a:endParaRPr lang="zh-TW" altLang="en-US"/>
        </a:p>
      </dgm:t>
    </dgm:pt>
    <dgm:pt modelId="{4B566FB5-9EEB-46C6-81F2-08897E901857}" type="sibTrans" cxnId="{F3BF07D1-5F8B-40AD-8A3A-0580576D821F}">
      <dgm:prSet/>
      <dgm:spPr/>
      <dgm:t>
        <a:bodyPr/>
        <a:lstStyle/>
        <a:p>
          <a:endParaRPr lang="zh-TW" altLang="en-US"/>
        </a:p>
      </dgm:t>
    </dgm:pt>
    <dgm:pt modelId="{C9791EB3-1B7E-432A-B0FA-F4BA0A86DB5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確認資格後會根據同仁的工作所在地安排轉介諮商所</a:t>
          </a:r>
        </a:p>
      </dgm:t>
    </dgm:pt>
    <dgm:pt modelId="{5DFDB2BD-CF26-45DA-BD2C-36DEED2380C7}" type="parTrans" cxnId="{05E2A8C8-9BF5-47F9-BCC2-152B5944AD7D}">
      <dgm:prSet/>
      <dgm:spPr/>
      <dgm:t>
        <a:bodyPr/>
        <a:lstStyle/>
        <a:p>
          <a:endParaRPr lang="zh-TW" altLang="en-US"/>
        </a:p>
      </dgm:t>
    </dgm:pt>
    <dgm:pt modelId="{5452C2DF-E578-4CBC-89A0-5B9E45748A61}" type="sibTrans" cxnId="{05E2A8C8-9BF5-47F9-BCC2-152B5944AD7D}">
      <dgm:prSet/>
      <dgm:spPr/>
      <dgm:t>
        <a:bodyPr/>
        <a:lstStyle/>
        <a:p>
          <a:endParaRPr lang="zh-TW" altLang="en-US"/>
        </a:p>
      </dgm:t>
    </dgm:pt>
    <dgm:pt modelId="{5E8A7AE7-3D94-430C-8587-87A8AF462141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同仁也可表示要指定方便進行的諮商場地</a:t>
          </a:r>
        </a:p>
      </dgm:t>
    </dgm:pt>
    <dgm:pt modelId="{D15D8FD0-0462-411C-AA0B-7B88F5AC4174}" type="parTrans" cxnId="{121F1295-B944-49FA-A297-7251458C145C}">
      <dgm:prSet/>
      <dgm:spPr/>
      <dgm:t>
        <a:bodyPr/>
        <a:lstStyle/>
        <a:p>
          <a:endParaRPr lang="zh-TW" altLang="en-US"/>
        </a:p>
      </dgm:t>
    </dgm:pt>
    <dgm:pt modelId="{EDB009ED-D2D5-44CB-8FFA-B275A816B106}" type="sibTrans" cxnId="{121F1295-B944-49FA-A297-7251458C145C}">
      <dgm:prSet/>
      <dgm:spPr/>
      <dgm:t>
        <a:bodyPr/>
        <a:lstStyle/>
        <a:p>
          <a:endParaRPr lang="zh-TW" altLang="en-US"/>
        </a:p>
      </dgm:t>
    </dgm:pt>
    <dgm:pt modelId="{6C249919-0DC6-4410-A889-84C9FC7DB33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諮商</a:t>
          </a:r>
        </a:p>
      </dgm:t>
    </dgm:pt>
    <dgm:pt modelId="{7F71CA84-A751-4581-ADFB-89D38BE8407D}" type="parTrans" cxnId="{246F9880-3AC4-419F-B620-7C0A73CEDC1B}">
      <dgm:prSet/>
      <dgm:spPr/>
      <dgm:t>
        <a:bodyPr/>
        <a:lstStyle/>
        <a:p>
          <a:endParaRPr lang="zh-TW" altLang="en-US"/>
        </a:p>
      </dgm:t>
    </dgm:pt>
    <dgm:pt modelId="{E4EF4152-97A2-4A0F-AB6F-71B4F3B6A8D3}" type="sibTrans" cxnId="{246F9880-3AC4-419F-B620-7C0A73CEDC1B}">
      <dgm:prSet/>
      <dgm:spPr/>
      <dgm:t>
        <a:bodyPr/>
        <a:lstStyle/>
        <a:p>
          <a:endParaRPr lang="zh-TW" altLang="en-US"/>
        </a:p>
      </dgm:t>
    </dgm:pt>
    <dgm:pt modelId="{60DDE78D-5D1C-43D2-8707-24A1C9735820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聯繫</a:t>
          </a:r>
        </a:p>
      </dgm:t>
    </dgm:pt>
    <dgm:pt modelId="{D818835F-F1DB-40AF-A67A-E3284C272D27}" type="parTrans" cxnId="{97F5166B-9B26-44AB-8470-F5744FE4853A}">
      <dgm:prSet/>
      <dgm:spPr/>
      <dgm:t>
        <a:bodyPr/>
        <a:lstStyle/>
        <a:p>
          <a:endParaRPr lang="zh-TW" altLang="en-US"/>
        </a:p>
      </dgm:t>
    </dgm:pt>
    <dgm:pt modelId="{89A4DB9B-3CFE-4647-BD82-CFB0F646E5DE}" type="sibTrans" cxnId="{97F5166B-9B26-44AB-8470-F5744FE4853A}">
      <dgm:prSet/>
      <dgm:spPr/>
      <dgm:t>
        <a:bodyPr/>
        <a:lstStyle/>
        <a:p>
          <a:endParaRPr lang="zh-TW" altLang="en-US"/>
        </a:p>
      </dgm:t>
    </dgm:pt>
    <dgm:pt modelId="{EB481311-C927-4DB6-A964-D770FBBDA0C7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確認場地後會將同仁資訊轉介給諮商所。</a:t>
          </a:r>
        </a:p>
      </dgm:t>
    </dgm:pt>
    <dgm:pt modelId="{D82365E9-788D-4695-84CE-791B2ED237D4}" type="parTrans" cxnId="{2CBC597A-864E-48BF-9678-8E846C088333}">
      <dgm:prSet/>
      <dgm:spPr/>
      <dgm:t>
        <a:bodyPr/>
        <a:lstStyle/>
        <a:p>
          <a:endParaRPr lang="zh-TW" altLang="en-US"/>
        </a:p>
      </dgm:t>
    </dgm:pt>
    <dgm:pt modelId="{AE3541A7-0F9E-4BF9-BC56-B381EFBCCC30}" type="sibTrans" cxnId="{2CBC597A-864E-48BF-9678-8E846C088333}">
      <dgm:prSet/>
      <dgm:spPr/>
      <dgm:t>
        <a:bodyPr/>
        <a:lstStyle/>
        <a:p>
          <a:endParaRPr lang="zh-TW" altLang="en-US"/>
        </a:p>
      </dgm:t>
    </dgm:pt>
    <dgm:pt modelId="{C656A228-5E42-440E-88C4-E1E1BE2BD549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由諮商所工作人員與同仁進行聯繫，媒合時間。</a:t>
          </a:r>
        </a:p>
      </dgm:t>
    </dgm:pt>
    <dgm:pt modelId="{9157D800-CB4F-4527-B0B9-46DFCB186E8D}" type="parTrans" cxnId="{A6AA1B8E-BC13-48A7-891E-0872490CFC04}">
      <dgm:prSet/>
      <dgm:spPr/>
      <dgm:t>
        <a:bodyPr/>
        <a:lstStyle/>
        <a:p>
          <a:endParaRPr lang="zh-TW" altLang="en-US"/>
        </a:p>
      </dgm:t>
    </dgm:pt>
    <dgm:pt modelId="{19086B7F-6B57-46B4-ADC5-48ACB74EE3B0}" type="sibTrans" cxnId="{A6AA1B8E-BC13-48A7-891E-0872490CFC04}">
      <dgm:prSet/>
      <dgm:spPr/>
      <dgm:t>
        <a:bodyPr/>
        <a:lstStyle/>
        <a:p>
          <a:endParaRPr lang="zh-TW" altLang="en-US"/>
        </a:p>
      </dgm:t>
    </dgm:pt>
    <dgm:pt modelId="{0279064D-A0A0-49A1-B3FB-5E2E96539A8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同仁談一次後評估是否續談，可直接與諮商師續談。</a:t>
          </a:r>
        </a:p>
      </dgm:t>
    </dgm:pt>
    <dgm:pt modelId="{B4047F0B-4356-4F0B-BB69-381DB95B0FA1}" type="parTrans" cxnId="{56E6EE3C-0299-46FD-897E-13E61A5CDBAA}">
      <dgm:prSet/>
      <dgm:spPr/>
      <dgm:t>
        <a:bodyPr/>
        <a:lstStyle/>
        <a:p>
          <a:endParaRPr lang="zh-TW" altLang="en-US"/>
        </a:p>
      </dgm:t>
    </dgm:pt>
    <dgm:pt modelId="{CE518AEC-F13F-4DF5-B56D-54F18690078C}" type="sibTrans" cxnId="{56E6EE3C-0299-46FD-897E-13E61A5CDBAA}">
      <dgm:prSet/>
      <dgm:spPr/>
      <dgm:t>
        <a:bodyPr/>
        <a:lstStyle/>
        <a:p>
          <a:endParaRPr lang="zh-TW" altLang="en-US"/>
        </a:p>
      </dgm:t>
    </dgm:pt>
    <dgm:pt modelId="{40E34D79-16E9-4B8C-993C-2E1110F3A28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一年六次免費諮商，起算時間從第一次諮商開始。</a:t>
          </a:r>
        </a:p>
      </dgm:t>
    </dgm:pt>
    <dgm:pt modelId="{F2803EE1-5596-48AA-8AC9-5EF63D7182E2}" type="parTrans" cxnId="{6F54CE55-3AD2-437A-A9DF-44148933DA76}">
      <dgm:prSet/>
      <dgm:spPr/>
      <dgm:t>
        <a:bodyPr/>
        <a:lstStyle/>
        <a:p>
          <a:endParaRPr lang="zh-TW" altLang="en-US"/>
        </a:p>
      </dgm:t>
    </dgm:pt>
    <dgm:pt modelId="{6C4E5E06-2755-4AA2-9D67-27550622115F}" type="sibTrans" cxnId="{6F54CE55-3AD2-437A-A9DF-44148933DA76}">
      <dgm:prSet/>
      <dgm:spPr/>
      <dgm:t>
        <a:bodyPr/>
        <a:lstStyle/>
        <a:p>
          <a:endParaRPr lang="zh-TW" altLang="en-US"/>
        </a:p>
      </dgm:t>
    </dgm:pt>
    <dgm:pt modelId="{FC4C717D-F889-42A7-A8BD-CFF3EF323D45}" type="pres">
      <dgm:prSet presAssocID="{10AC3A0D-69EB-4EF6-8775-FBF8B7857DEB}" presName="linearFlow" presStyleCnt="0">
        <dgm:presLayoutVars>
          <dgm:dir/>
          <dgm:animLvl val="lvl"/>
          <dgm:resizeHandles val="exact"/>
        </dgm:presLayoutVars>
      </dgm:prSet>
      <dgm:spPr/>
    </dgm:pt>
    <dgm:pt modelId="{AB780A0A-FDA0-4056-8EBF-45B02915A7F8}" type="pres">
      <dgm:prSet presAssocID="{568E7195-DA6E-4241-A962-2D5930DDEC92}" presName="composite" presStyleCnt="0"/>
      <dgm:spPr/>
    </dgm:pt>
    <dgm:pt modelId="{0275F18A-C415-42F1-9BD5-CECE669C542E}" type="pres">
      <dgm:prSet presAssocID="{568E7195-DA6E-4241-A962-2D5930DDEC9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A183B64-3A5A-4E7F-B1E4-A7327ECD2D02}" type="pres">
      <dgm:prSet presAssocID="{568E7195-DA6E-4241-A962-2D5930DDEC9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F8B2A62-A10C-4A9F-A6BA-762261E7E037}" type="pres">
      <dgm:prSet presAssocID="{F3E2E839-8F08-4343-B6F5-C1A09D73F730}" presName="sp" presStyleCnt="0"/>
      <dgm:spPr/>
    </dgm:pt>
    <dgm:pt modelId="{DEDDFA6F-896C-49E5-B5C8-D1079FFBBFE9}" type="pres">
      <dgm:prSet presAssocID="{53F2CBD3-D5C0-4511-9376-D8AA52603D06}" presName="composite" presStyleCnt="0"/>
      <dgm:spPr/>
    </dgm:pt>
    <dgm:pt modelId="{CCC36E10-3332-469C-BC77-507C1E8311DB}" type="pres">
      <dgm:prSet presAssocID="{53F2CBD3-D5C0-4511-9376-D8AA52603D0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CCB5AD7F-C2F3-4F8D-BD15-F585C7C94EDA}" type="pres">
      <dgm:prSet presAssocID="{53F2CBD3-D5C0-4511-9376-D8AA52603D0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404B62-34FC-467D-AD24-8D37F1450DDF}" type="pres">
      <dgm:prSet presAssocID="{575B2D51-F2C5-49BC-A0DF-C9F49794A278}" presName="sp" presStyleCnt="0"/>
      <dgm:spPr/>
    </dgm:pt>
    <dgm:pt modelId="{02E6A4C0-3653-47E9-8CA2-A3D8612BBBD0}" type="pres">
      <dgm:prSet presAssocID="{87CE6457-1BAC-472E-A1D9-B2E7D5252FB8}" presName="composite" presStyleCnt="0"/>
      <dgm:spPr/>
    </dgm:pt>
    <dgm:pt modelId="{E50E7642-757B-49BC-A6DB-34DEDC120427}" type="pres">
      <dgm:prSet presAssocID="{87CE6457-1BAC-472E-A1D9-B2E7D5252FB8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370AEA65-5FC6-4796-B8B5-4B75E9BE73F1}" type="pres">
      <dgm:prSet presAssocID="{87CE6457-1BAC-472E-A1D9-B2E7D5252FB8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E5ED8A5-766C-4E8C-AB16-0A21A7FF8144}" type="pres">
      <dgm:prSet presAssocID="{4B566FB5-9EEB-46C6-81F2-08897E901857}" presName="sp" presStyleCnt="0"/>
      <dgm:spPr/>
    </dgm:pt>
    <dgm:pt modelId="{D835FA3D-B42E-4863-AA25-F0E59BB4DD54}" type="pres">
      <dgm:prSet presAssocID="{60DDE78D-5D1C-43D2-8707-24A1C9735820}" presName="composite" presStyleCnt="0"/>
      <dgm:spPr/>
    </dgm:pt>
    <dgm:pt modelId="{6EAACFA8-0196-4BED-BA0F-7E5F37BB1959}" type="pres">
      <dgm:prSet presAssocID="{60DDE78D-5D1C-43D2-8707-24A1C9735820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1B413DCA-0446-4EB4-84DB-3A29AA25FAD4}" type="pres">
      <dgm:prSet presAssocID="{60DDE78D-5D1C-43D2-8707-24A1C9735820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517622-FCCA-4A70-955A-BBE2FA328C75}" type="pres">
      <dgm:prSet presAssocID="{89A4DB9B-3CFE-4647-BD82-CFB0F646E5DE}" presName="sp" presStyleCnt="0"/>
      <dgm:spPr/>
    </dgm:pt>
    <dgm:pt modelId="{42985FC3-1A83-46EC-A461-092F60A9DBBF}" type="pres">
      <dgm:prSet presAssocID="{6C249919-0DC6-4410-A889-84C9FC7DB338}" presName="composite" presStyleCnt="0"/>
      <dgm:spPr/>
    </dgm:pt>
    <dgm:pt modelId="{61B1BF10-E996-4151-819F-E6E78A1C3492}" type="pres">
      <dgm:prSet presAssocID="{6C249919-0DC6-4410-A889-84C9FC7DB338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2C398FAE-BE1A-4835-9BD2-48D6AEE8FF1F}" type="pres">
      <dgm:prSet presAssocID="{6C249919-0DC6-4410-A889-84C9FC7DB338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708F531-CD27-4D0A-88EC-9229E9E9752B}" type="presOf" srcId="{568E7195-DA6E-4241-A962-2D5930DDEC92}" destId="{0275F18A-C415-42F1-9BD5-CECE669C542E}" srcOrd="0" destOrd="0" presId="urn:microsoft.com/office/officeart/2005/8/layout/chevron2"/>
    <dgm:cxn modelId="{246F9880-3AC4-419F-B620-7C0A73CEDC1B}" srcId="{10AC3A0D-69EB-4EF6-8775-FBF8B7857DEB}" destId="{6C249919-0DC6-4410-A889-84C9FC7DB338}" srcOrd="4" destOrd="0" parTransId="{7F71CA84-A751-4581-ADFB-89D38BE8407D}" sibTransId="{E4EF4152-97A2-4A0F-AB6F-71B4F3B6A8D3}"/>
    <dgm:cxn modelId="{F3BF07D1-5F8B-40AD-8A3A-0580576D821F}" srcId="{10AC3A0D-69EB-4EF6-8775-FBF8B7857DEB}" destId="{87CE6457-1BAC-472E-A1D9-B2E7D5252FB8}" srcOrd="2" destOrd="0" parTransId="{5ABB5C8E-5B1D-4721-840E-3052730E306B}" sibTransId="{4B566FB5-9EEB-46C6-81F2-08897E901857}"/>
    <dgm:cxn modelId="{411D9F92-DD4F-41EA-ABC5-E2D1D7E56A4C}" type="presOf" srcId="{C656A228-5E42-440E-88C4-E1E1BE2BD549}" destId="{1B413DCA-0446-4EB4-84DB-3A29AA25FAD4}" srcOrd="0" destOrd="1" presId="urn:microsoft.com/office/officeart/2005/8/layout/chevron2"/>
    <dgm:cxn modelId="{C8E4FD42-02CF-4DEA-A2B1-A53FF029190C}" type="presOf" srcId="{6C9C0F46-9AE4-45C6-92DB-75797DB3542F}" destId="{CCB5AD7F-C2F3-4F8D-BD15-F585C7C94EDA}" srcOrd="0" destOrd="1" presId="urn:microsoft.com/office/officeart/2005/8/layout/chevron2"/>
    <dgm:cxn modelId="{3ABF4A92-4485-4830-A2C4-753CEC3A06FD}" type="presOf" srcId="{40E34D79-16E9-4B8C-993C-2E1110F3A288}" destId="{2C398FAE-BE1A-4835-9BD2-48D6AEE8FF1F}" srcOrd="0" destOrd="1" presId="urn:microsoft.com/office/officeart/2005/8/layout/chevron2"/>
    <dgm:cxn modelId="{E76EB373-9EE5-4F13-BEEB-E02C7286A7A6}" type="presOf" srcId="{5E8A7AE7-3D94-430C-8587-87A8AF462141}" destId="{370AEA65-5FC6-4796-B8B5-4B75E9BE73F1}" srcOrd="0" destOrd="1" presId="urn:microsoft.com/office/officeart/2005/8/layout/chevron2"/>
    <dgm:cxn modelId="{2CBC597A-864E-48BF-9678-8E846C088333}" srcId="{60DDE78D-5D1C-43D2-8707-24A1C9735820}" destId="{EB481311-C927-4DB6-A964-D770FBBDA0C7}" srcOrd="0" destOrd="0" parTransId="{D82365E9-788D-4695-84CE-791B2ED237D4}" sibTransId="{AE3541A7-0F9E-4BF9-BC56-B381EFBCCC30}"/>
    <dgm:cxn modelId="{EE427E79-E084-4A7D-ABAA-53D256B7C69D}" type="presOf" srcId="{C9791EB3-1B7E-432A-B0FA-F4BA0A86DB5D}" destId="{370AEA65-5FC6-4796-B8B5-4B75E9BE73F1}" srcOrd="0" destOrd="0" presId="urn:microsoft.com/office/officeart/2005/8/layout/chevron2"/>
    <dgm:cxn modelId="{5BD80385-77EF-47AF-B5FD-ECE65B63D824}" type="presOf" srcId="{53F2CBD3-D5C0-4511-9376-D8AA52603D06}" destId="{CCC36E10-3332-469C-BC77-507C1E8311DB}" srcOrd="0" destOrd="0" presId="urn:microsoft.com/office/officeart/2005/8/layout/chevron2"/>
    <dgm:cxn modelId="{B3258E40-FAF1-4B5D-B5C8-F0567FD6782D}" srcId="{53F2CBD3-D5C0-4511-9376-D8AA52603D06}" destId="{6C9C0F46-9AE4-45C6-92DB-75797DB3542F}" srcOrd="1" destOrd="0" parTransId="{E1752EA4-2463-41B7-8C14-E810914AD060}" sibTransId="{36E5F1AE-D483-4CA6-9D0F-3C080287E454}"/>
    <dgm:cxn modelId="{9339E459-C8EB-43AD-A6FA-0EBB2DD6301D}" type="presOf" srcId="{10AC3A0D-69EB-4EF6-8775-FBF8B7857DEB}" destId="{FC4C717D-F889-42A7-A8BD-CFF3EF323D45}" srcOrd="0" destOrd="0" presId="urn:microsoft.com/office/officeart/2005/8/layout/chevron2"/>
    <dgm:cxn modelId="{54AA64BE-862A-44AF-9059-266097BE053E}" srcId="{10AC3A0D-69EB-4EF6-8775-FBF8B7857DEB}" destId="{568E7195-DA6E-4241-A962-2D5930DDEC92}" srcOrd="0" destOrd="0" parTransId="{6FC51FC8-B564-4680-9C94-263900F5870F}" sibTransId="{F3E2E839-8F08-4343-B6F5-C1A09D73F730}"/>
    <dgm:cxn modelId="{A314DA27-24AC-4CDD-925A-3E6C64035C72}" type="presOf" srcId="{55200301-077B-4B4F-89E3-2760424F9A37}" destId="{0A183B64-3A5A-4E7F-B1E4-A7327ECD2D02}" srcOrd="0" destOrd="0" presId="urn:microsoft.com/office/officeart/2005/8/layout/chevron2"/>
    <dgm:cxn modelId="{97F5166B-9B26-44AB-8470-F5744FE4853A}" srcId="{10AC3A0D-69EB-4EF6-8775-FBF8B7857DEB}" destId="{60DDE78D-5D1C-43D2-8707-24A1C9735820}" srcOrd="3" destOrd="0" parTransId="{D818835F-F1DB-40AF-A67A-E3284C272D27}" sibTransId="{89A4DB9B-3CFE-4647-BD82-CFB0F646E5DE}"/>
    <dgm:cxn modelId="{086F8672-05A6-4C1A-8164-3E64BAD1A3F8}" type="presOf" srcId="{EB481311-C927-4DB6-A964-D770FBBDA0C7}" destId="{1B413DCA-0446-4EB4-84DB-3A29AA25FAD4}" srcOrd="0" destOrd="0" presId="urn:microsoft.com/office/officeart/2005/8/layout/chevron2"/>
    <dgm:cxn modelId="{B9574291-4929-4351-AE97-623099E7B016}" srcId="{568E7195-DA6E-4241-A962-2D5930DDEC92}" destId="{A88560D4-C198-4B0D-955B-07AB7880D53B}" srcOrd="1" destOrd="0" parTransId="{2D206571-4885-44E0-865C-EC27E8700925}" sibTransId="{372E92F1-CF62-4620-A471-06CA2EA5DE85}"/>
    <dgm:cxn modelId="{77B91C25-5809-4EE2-B314-24BF67F6938E}" type="presOf" srcId="{60DDE78D-5D1C-43D2-8707-24A1C9735820}" destId="{6EAACFA8-0196-4BED-BA0F-7E5F37BB1959}" srcOrd="0" destOrd="0" presId="urn:microsoft.com/office/officeart/2005/8/layout/chevron2"/>
    <dgm:cxn modelId="{6639C405-B56B-481C-9FBD-38FB0F03EEE4}" srcId="{53F2CBD3-D5C0-4511-9376-D8AA52603D06}" destId="{7D5A7DA1-71F7-46C1-A48A-0D9EA182BC2C}" srcOrd="0" destOrd="0" parTransId="{66288D9A-38DF-4E78-8BC4-E068B5B5B266}" sibTransId="{FF6242E1-5C82-4D9C-A82B-E374468FCB61}"/>
    <dgm:cxn modelId="{E3076178-663E-41EE-AD21-1A2CE39F78AB}" type="presOf" srcId="{6C249919-0DC6-4410-A889-84C9FC7DB338}" destId="{61B1BF10-E996-4151-819F-E6E78A1C3492}" srcOrd="0" destOrd="0" presId="urn:microsoft.com/office/officeart/2005/8/layout/chevron2"/>
    <dgm:cxn modelId="{BF7BD873-A7BF-45C5-A99F-2C962B02BDF6}" type="presOf" srcId="{0279064D-A0A0-49A1-B3FB-5E2E96539A83}" destId="{2C398FAE-BE1A-4835-9BD2-48D6AEE8FF1F}" srcOrd="0" destOrd="0" presId="urn:microsoft.com/office/officeart/2005/8/layout/chevron2"/>
    <dgm:cxn modelId="{EE0B1701-2C0A-4601-9A80-086F6E02B264}" srcId="{10AC3A0D-69EB-4EF6-8775-FBF8B7857DEB}" destId="{53F2CBD3-D5C0-4511-9376-D8AA52603D06}" srcOrd="1" destOrd="0" parTransId="{A0AF45CE-4693-4CA3-B958-3577BE345B11}" sibTransId="{575B2D51-F2C5-49BC-A0DF-C9F49794A278}"/>
    <dgm:cxn modelId="{6A8404B6-BCCE-4EC6-9018-B65C831EACA0}" srcId="{568E7195-DA6E-4241-A962-2D5930DDEC92}" destId="{55200301-077B-4B4F-89E3-2760424F9A37}" srcOrd="0" destOrd="0" parTransId="{2BBC2BD3-65D5-4291-8A7E-A678ACD642C1}" sibTransId="{A1D5D365-A1DF-40F2-83CA-18D1C4E1DC4A}"/>
    <dgm:cxn modelId="{121F1295-B944-49FA-A297-7251458C145C}" srcId="{87CE6457-1BAC-472E-A1D9-B2E7D5252FB8}" destId="{5E8A7AE7-3D94-430C-8587-87A8AF462141}" srcOrd="1" destOrd="0" parTransId="{D15D8FD0-0462-411C-AA0B-7B88F5AC4174}" sibTransId="{EDB009ED-D2D5-44CB-8FFA-B275A816B106}"/>
    <dgm:cxn modelId="{A6AA1B8E-BC13-48A7-891E-0872490CFC04}" srcId="{60DDE78D-5D1C-43D2-8707-24A1C9735820}" destId="{C656A228-5E42-440E-88C4-E1E1BE2BD549}" srcOrd="1" destOrd="0" parTransId="{9157D800-CB4F-4527-B0B9-46DFCB186E8D}" sibTransId="{19086B7F-6B57-46B4-ADC5-48ACB74EE3B0}"/>
    <dgm:cxn modelId="{56E6EE3C-0299-46FD-897E-13E61A5CDBAA}" srcId="{6C249919-0DC6-4410-A889-84C9FC7DB338}" destId="{0279064D-A0A0-49A1-B3FB-5E2E96539A83}" srcOrd="0" destOrd="0" parTransId="{B4047F0B-4356-4F0B-BB69-381DB95B0FA1}" sibTransId="{CE518AEC-F13F-4DF5-B56D-54F18690078C}"/>
    <dgm:cxn modelId="{6C167D1A-D719-4558-BCA0-55CFA1B7CD09}" type="presOf" srcId="{A88560D4-C198-4B0D-955B-07AB7880D53B}" destId="{0A183B64-3A5A-4E7F-B1E4-A7327ECD2D02}" srcOrd="0" destOrd="1" presId="urn:microsoft.com/office/officeart/2005/8/layout/chevron2"/>
    <dgm:cxn modelId="{05E2A8C8-9BF5-47F9-BCC2-152B5944AD7D}" srcId="{87CE6457-1BAC-472E-A1D9-B2E7D5252FB8}" destId="{C9791EB3-1B7E-432A-B0FA-F4BA0A86DB5D}" srcOrd="0" destOrd="0" parTransId="{5DFDB2BD-CF26-45DA-BD2C-36DEED2380C7}" sibTransId="{5452C2DF-E578-4CBC-89A0-5B9E45748A61}"/>
    <dgm:cxn modelId="{6F54CE55-3AD2-437A-A9DF-44148933DA76}" srcId="{6C249919-0DC6-4410-A889-84C9FC7DB338}" destId="{40E34D79-16E9-4B8C-993C-2E1110F3A288}" srcOrd="1" destOrd="0" parTransId="{F2803EE1-5596-48AA-8AC9-5EF63D7182E2}" sibTransId="{6C4E5E06-2755-4AA2-9D67-27550622115F}"/>
    <dgm:cxn modelId="{EE496067-2DBC-4AC0-AA64-8535D3764D4B}" type="presOf" srcId="{87CE6457-1BAC-472E-A1D9-B2E7D5252FB8}" destId="{E50E7642-757B-49BC-A6DB-34DEDC120427}" srcOrd="0" destOrd="0" presId="urn:microsoft.com/office/officeart/2005/8/layout/chevron2"/>
    <dgm:cxn modelId="{50713C12-4AFD-4597-BD2D-A61959463776}" type="presOf" srcId="{7D5A7DA1-71F7-46C1-A48A-0D9EA182BC2C}" destId="{CCB5AD7F-C2F3-4F8D-BD15-F585C7C94EDA}" srcOrd="0" destOrd="0" presId="urn:microsoft.com/office/officeart/2005/8/layout/chevron2"/>
    <dgm:cxn modelId="{33CD497E-E835-487F-9A87-093D35D149EA}" type="presParOf" srcId="{FC4C717D-F889-42A7-A8BD-CFF3EF323D45}" destId="{AB780A0A-FDA0-4056-8EBF-45B02915A7F8}" srcOrd="0" destOrd="0" presId="urn:microsoft.com/office/officeart/2005/8/layout/chevron2"/>
    <dgm:cxn modelId="{647302DA-0523-47AE-9795-229E1764088F}" type="presParOf" srcId="{AB780A0A-FDA0-4056-8EBF-45B02915A7F8}" destId="{0275F18A-C415-42F1-9BD5-CECE669C542E}" srcOrd="0" destOrd="0" presId="urn:microsoft.com/office/officeart/2005/8/layout/chevron2"/>
    <dgm:cxn modelId="{5F2D99AA-4289-4EED-809F-B3C8B0765B7E}" type="presParOf" srcId="{AB780A0A-FDA0-4056-8EBF-45B02915A7F8}" destId="{0A183B64-3A5A-4E7F-B1E4-A7327ECD2D02}" srcOrd="1" destOrd="0" presId="urn:microsoft.com/office/officeart/2005/8/layout/chevron2"/>
    <dgm:cxn modelId="{31A6D87C-3F35-45D1-A089-6E8B6DFCA1C6}" type="presParOf" srcId="{FC4C717D-F889-42A7-A8BD-CFF3EF323D45}" destId="{1F8B2A62-A10C-4A9F-A6BA-762261E7E037}" srcOrd="1" destOrd="0" presId="urn:microsoft.com/office/officeart/2005/8/layout/chevron2"/>
    <dgm:cxn modelId="{44921E55-EBB4-4D68-984E-C4BCBB45FF39}" type="presParOf" srcId="{FC4C717D-F889-42A7-A8BD-CFF3EF323D45}" destId="{DEDDFA6F-896C-49E5-B5C8-D1079FFBBFE9}" srcOrd="2" destOrd="0" presId="urn:microsoft.com/office/officeart/2005/8/layout/chevron2"/>
    <dgm:cxn modelId="{8ABE70E1-22C1-459A-B310-F9F0F44315B1}" type="presParOf" srcId="{DEDDFA6F-896C-49E5-B5C8-D1079FFBBFE9}" destId="{CCC36E10-3332-469C-BC77-507C1E8311DB}" srcOrd="0" destOrd="0" presId="urn:microsoft.com/office/officeart/2005/8/layout/chevron2"/>
    <dgm:cxn modelId="{66AA7DE3-6393-495F-A6F4-846F2F7C98ED}" type="presParOf" srcId="{DEDDFA6F-896C-49E5-B5C8-D1079FFBBFE9}" destId="{CCB5AD7F-C2F3-4F8D-BD15-F585C7C94EDA}" srcOrd="1" destOrd="0" presId="urn:microsoft.com/office/officeart/2005/8/layout/chevron2"/>
    <dgm:cxn modelId="{C2DFBE16-4781-4416-A36B-467872D48A44}" type="presParOf" srcId="{FC4C717D-F889-42A7-A8BD-CFF3EF323D45}" destId="{66404B62-34FC-467D-AD24-8D37F1450DDF}" srcOrd="3" destOrd="0" presId="urn:microsoft.com/office/officeart/2005/8/layout/chevron2"/>
    <dgm:cxn modelId="{2F5F1E17-65FA-4AF3-B35D-53735008A8D2}" type="presParOf" srcId="{FC4C717D-F889-42A7-A8BD-CFF3EF323D45}" destId="{02E6A4C0-3653-47E9-8CA2-A3D8612BBBD0}" srcOrd="4" destOrd="0" presId="urn:microsoft.com/office/officeart/2005/8/layout/chevron2"/>
    <dgm:cxn modelId="{D4C10FC6-A732-4949-965A-F8C80ED91BC3}" type="presParOf" srcId="{02E6A4C0-3653-47E9-8CA2-A3D8612BBBD0}" destId="{E50E7642-757B-49BC-A6DB-34DEDC120427}" srcOrd="0" destOrd="0" presId="urn:microsoft.com/office/officeart/2005/8/layout/chevron2"/>
    <dgm:cxn modelId="{58072E31-D0D9-4B63-9A61-3B5B5741963E}" type="presParOf" srcId="{02E6A4C0-3653-47E9-8CA2-A3D8612BBBD0}" destId="{370AEA65-5FC6-4796-B8B5-4B75E9BE73F1}" srcOrd="1" destOrd="0" presId="urn:microsoft.com/office/officeart/2005/8/layout/chevron2"/>
    <dgm:cxn modelId="{703F0FE1-5B6B-4F22-886E-5F9C0F1878F3}" type="presParOf" srcId="{FC4C717D-F889-42A7-A8BD-CFF3EF323D45}" destId="{1E5ED8A5-766C-4E8C-AB16-0A21A7FF8144}" srcOrd="5" destOrd="0" presId="urn:microsoft.com/office/officeart/2005/8/layout/chevron2"/>
    <dgm:cxn modelId="{1E5818D0-9184-45C0-B13A-4A33CC7DD8D1}" type="presParOf" srcId="{FC4C717D-F889-42A7-A8BD-CFF3EF323D45}" destId="{D835FA3D-B42E-4863-AA25-F0E59BB4DD54}" srcOrd="6" destOrd="0" presId="urn:microsoft.com/office/officeart/2005/8/layout/chevron2"/>
    <dgm:cxn modelId="{2B9142BE-80C1-4BFE-A796-6AA080FF0BAA}" type="presParOf" srcId="{D835FA3D-B42E-4863-AA25-F0E59BB4DD54}" destId="{6EAACFA8-0196-4BED-BA0F-7E5F37BB1959}" srcOrd="0" destOrd="0" presId="urn:microsoft.com/office/officeart/2005/8/layout/chevron2"/>
    <dgm:cxn modelId="{04FC2982-8622-4141-AA0E-870BA980E595}" type="presParOf" srcId="{D835FA3D-B42E-4863-AA25-F0E59BB4DD54}" destId="{1B413DCA-0446-4EB4-84DB-3A29AA25FAD4}" srcOrd="1" destOrd="0" presId="urn:microsoft.com/office/officeart/2005/8/layout/chevron2"/>
    <dgm:cxn modelId="{91514919-84B9-4E37-B1C9-5B110A39132C}" type="presParOf" srcId="{FC4C717D-F889-42A7-A8BD-CFF3EF323D45}" destId="{F0517622-FCCA-4A70-955A-BBE2FA328C75}" srcOrd="7" destOrd="0" presId="urn:microsoft.com/office/officeart/2005/8/layout/chevron2"/>
    <dgm:cxn modelId="{034DD51A-EDBB-40CA-B6C4-92B245D78B8E}" type="presParOf" srcId="{FC4C717D-F889-42A7-A8BD-CFF3EF323D45}" destId="{42985FC3-1A83-46EC-A461-092F60A9DBBF}" srcOrd="8" destOrd="0" presId="urn:microsoft.com/office/officeart/2005/8/layout/chevron2"/>
    <dgm:cxn modelId="{1792B0B6-61F9-405C-AD28-2DAD20E445F2}" type="presParOf" srcId="{42985FC3-1A83-46EC-A461-092F60A9DBBF}" destId="{61B1BF10-E996-4151-819F-E6E78A1C3492}" srcOrd="0" destOrd="0" presId="urn:microsoft.com/office/officeart/2005/8/layout/chevron2"/>
    <dgm:cxn modelId="{CA032BD7-8ADB-44DC-A8D5-12D061EB6C87}" type="presParOf" srcId="{42985FC3-1A83-46EC-A461-092F60A9DBBF}" destId="{2C398FAE-BE1A-4835-9BD2-48D6AEE8FF1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5F18A-C415-42F1-9BD5-CECE669C542E}">
      <dsp:nvSpPr>
        <dsp:cNvPr id="0" name=""/>
        <dsp:cNvSpPr/>
      </dsp:nvSpPr>
      <dsp:spPr>
        <a:xfrm rot="5400000">
          <a:off x="-107385" y="108086"/>
          <a:ext cx="715906" cy="50113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進線</a:t>
          </a:r>
        </a:p>
      </dsp:txBody>
      <dsp:txXfrm rot="-5400000">
        <a:off x="1" y="251267"/>
        <a:ext cx="501134" cy="214772"/>
      </dsp:txXfrm>
    </dsp:sp>
    <dsp:sp modelId="{0A183B64-3A5A-4E7F-B1E4-A7327ECD2D02}">
      <dsp:nvSpPr>
        <dsp:cNvPr id="0" name=""/>
        <dsp:cNvSpPr/>
      </dsp:nvSpPr>
      <dsp:spPr>
        <a:xfrm rot="5400000">
          <a:off x="2654772" y="-2152937"/>
          <a:ext cx="465339" cy="4772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同仁直接撥打工作所在區的健康服務中心電話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北區</a:t>
          </a:r>
          <a:r>
            <a:rPr 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(02)2299-0501</a:t>
          </a:r>
          <a:r>
            <a:rPr 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中區</a:t>
          </a:r>
          <a:r>
            <a:rPr 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(04)2350-1501</a:t>
          </a:r>
          <a:r>
            <a:rPr 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南區</a:t>
          </a:r>
          <a:r>
            <a:rPr 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(06)213-5101</a:t>
          </a: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501135" y="23416"/>
        <a:ext cx="4749898" cy="419907"/>
      </dsp:txXfrm>
    </dsp:sp>
    <dsp:sp modelId="{CCC36E10-3332-469C-BC77-507C1E8311DB}">
      <dsp:nvSpPr>
        <dsp:cNvPr id="0" name=""/>
        <dsp:cNvSpPr/>
      </dsp:nvSpPr>
      <dsp:spPr>
        <a:xfrm rot="5400000">
          <a:off x="-107385" y="699620"/>
          <a:ext cx="715906" cy="501134"/>
        </a:xfrm>
        <a:prstGeom prst="chevron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初談</a:t>
          </a:r>
        </a:p>
      </dsp:txBody>
      <dsp:txXfrm rot="-5400000">
        <a:off x="1" y="842801"/>
        <a:ext cx="501134" cy="214772"/>
      </dsp:txXfrm>
    </dsp:sp>
    <dsp:sp modelId="{CCB5AD7F-C2F3-4F8D-BD15-F585C7C94EDA}">
      <dsp:nvSpPr>
        <dsp:cNvPr id="0" name=""/>
        <dsp:cNvSpPr/>
      </dsp:nvSpPr>
      <dsp:spPr>
        <a:xfrm rot="5400000">
          <a:off x="2654772" y="-1561403"/>
          <a:ext cx="465339" cy="4772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由健康服務中心專員透過電話了解申請動機與需求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評估是否符合勞工免費諮商資格條件</a:t>
          </a:r>
        </a:p>
      </dsp:txBody>
      <dsp:txXfrm rot="-5400000">
        <a:off x="501135" y="614950"/>
        <a:ext cx="4749898" cy="419907"/>
      </dsp:txXfrm>
    </dsp:sp>
    <dsp:sp modelId="{E50E7642-757B-49BC-A6DB-34DEDC120427}">
      <dsp:nvSpPr>
        <dsp:cNvPr id="0" name=""/>
        <dsp:cNvSpPr/>
      </dsp:nvSpPr>
      <dsp:spPr>
        <a:xfrm rot="5400000">
          <a:off x="-107385" y="1291153"/>
          <a:ext cx="715906" cy="501134"/>
        </a:xfrm>
        <a:prstGeom prst="chevron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轉介</a:t>
          </a:r>
        </a:p>
      </dsp:txBody>
      <dsp:txXfrm rot="-5400000">
        <a:off x="1" y="1434334"/>
        <a:ext cx="501134" cy="214772"/>
      </dsp:txXfrm>
    </dsp:sp>
    <dsp:sp modelId="{370AEA65-5FC6-4796-B8B5-4B75E9BE73F1}">
      <dsp:nvSpPr>
        <dsp:cNvPr id="0" name=""/>
        <dsp:cNvSpPr/>
      </dsp:nvSpPr>
      <dsp:spPr>
        <a:xfrm rot="5400000">
          <a:off x="2654772" y="-969869"/>
          <a:ext cx="465339" cy="4772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確認資格後會根據同仁的工作所在地安排轉介諮商所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同仁也可表示要指定方便進行的諮商場地</a:t>
          </a:r>
        </a:p>
      </dsp:txBody>
      <dsp:txXfrm rot="-5400000">
        <a:off x="501135" y="1206484"/>
        <a:ext cx="4749898" cy="419907"/>
      </dsp:txXfrm>
    </dsp:sp>
    <dsp:sp modelId="{6EAACFA8-0196-4BED-BA0F-7E5F37BB1959}">
      <dsp:nvSpPr>
        <dsp:cNvPr id="0" name=""/>
        <dsp:cNvSpPr/>
      </dsp:nvSpPr>
      <dsp:spPr>
        <a:xfrm rot="5400000">
          <a:off x="-107385" y="1882687"/>
          <a:ext cx="715906" cy="501134"/>
        </a:xfrm>
        <a:prstGeom prst="chevron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聯繫</a:t>
          </a:r>
        </a:p>
      </dsp:txBody>
      <dsp:txXfrm rot="-5400000">
        <a:off x="1" y="2025868"/>
        <a:ext cx="501134" cy="214772"/>
      </dsp:txXfrm>
    </dsp:sp>
    <dsp:sp modelId="{1B413DCA-0446-4EB4-84DB-3A29AA25FAD4}">
      <dsp:nvSpPr>
        <dsp:cNvPr id="0" name=""/>
        <dsp:cNvSpPr/>
      </dsp:nvSpPr>
      <dsp:spPr>
        <a:xfrm rot="5400000">
          <a:off x="2654772" y="-378336"/>
          <a:ext cx="465339" cy="4772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確認場地後會將同仁資訊轉介給諮商所。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由諮商所工作人員與同仁進行聯繫，媒合時間。</a:t>
          </a:r>
        </a:p>
      </dsp:txBody>
      <dsp:txXfrm rot="-5400000">
        <a:off x="501135" y="1798017"/>
        <a:ext cx="4749898" cy="419907"/>
      </dsp:txXfrm>
    </dsp:sp>
    <dsp:sp modelId="{61B1BF10-E996-4151-819F-E6E78A1C3492}">
      <dsp:nvSpPr>
        <dsp:cNvPr id="0" name=""/>
        <dsp:cNvSpPr/>
      </dsp:nvSpPr>
      <dsp:spPr>
        <a:xfrm rot="5400000">
          <a:off x="-107385" y="2474220"/>
          <a:ext cx="715906" cy="501134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諮商</a:t>
          </a:r>
        </a:p>
      </dsp:txBody>
      <dsp:txXfrm rot="-5400000">
        <a:off x="1" y="2617401"/>
        <a:ext cx="501134" cy="214772"/>
      </dsp:txXfrm>
    </dsp:sp>
    <dsp:sp modelId="{2C398FAE-BE1A-4835-9BD2-48D6AEE8FF1F}">
      <dsp:nvSpPr>
        <dsp:cNvPr id="0" name=""/>
        <dsp:cNvSpPr/>
      </dsp:nvSpPr>
      <dsp:spPr>
        <a:xfrm rot="5400000">
          <a:off x="2654772" y="213197"/>
          <a:ext cx="465339" cy="4772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同仁談一次後評估是否續談，可直接與諮商師續談。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一年六次免費諮商，起算時間從第一次諮商開始。</a:t>
          </a:r>
        </a:p>
      </dsp:txBody>
      <dsp:txXfrm rot="-5400000">
        <a:off x="501135" y="2389550"/>
        <a:ext cx="4749898" cy="419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2019-09-05T01:15:00Z</dcterms:created>
  <dcterms:modified xsi:type="dcterms:W3CDTF">2019-09-06T09:07:00Z</dcterms:modified>
</cp:coreProperties>
</file>